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colors="0 #5e9eff;26214f #85c2ff;45875f #c4d6eb;1 #ffebfa" method="none" focus="100%" type="gradient"/>
    </v:background>
  </w:background>
  <w:body>
    <w:p w:rsidR="00C45E19" w:rsidRPr="00F67E7E" w:rsidRDefault="00C45E19" w:rsidP="00F67E7E">
      <w:pPr>
        <w:ind w:firstLine="851"/>
        <w:jc w:val="center"/>
        <w:rPr>
          <w:rFonts w:ascii="Brush Script MT" w:hAnsi="Brush Script MT"/>
          <w:b/>
          <w:sz w:val="48"/>
          <w:szCs w:val="48"/>
        </w:rPr>
      </w:pPr>
      <w:r w:rsidRPr="00F67E7E">
        <w:rPr>
          <w:b/>
          <w:sz w:val="48"/>
          <w:szCs w:val="48"/>
        </w:rPr>
        <w:t>Как</w:t>
      </w:r>
      <w:r w:rsidRPr="00F67E7E">
        <w:rPr>
          <w:rFonts w:ascii="Brush Script MT" w:hAnsi="Brush Script MT"/>
          <w:b/>
          <w:sz w:val="48"/>
          <w:szCs w:val="48"/>
        </w:rPr>
        <w:t xml:space="preserve"> </w:t>
      </w:r>
      <w:r w:rsidRPr="00F67E7E">
        <w:rPr>
          <w:b/>
          <w:sz w:val="48"/>
          <w:szCs w:val="48"/>
        </w:rPr>
        <w:t>предупредить</w:t>
      </w:r>
      <w:r w:rsidRPr="00F67E7E">
        <w:rPr>
          <w:rFonts w:ascii="Brush Script MT" w:hAnsi="Brush Script MT"/>
          <w:b/>
          <w:sz w:val="48"/>
          <w:szCs w:val="48"/>
        </w:rPr>
        <w:t xml:space="preserve"> </w:t>
      </w:r>
      <w:r w:rsidRPr="00F67E7E">
        <w:rPr>
          <w:b/>
          <w:sz w:val="48"/>
          <w:szCs w:val="48"/>
        </w:rPr>
        <w:t>весенний</w:t>
      </w:r>
      <w:r w:rsidRPr="00F67E7E">
        <w:rPr>
          <w:rFonts w:ascii="Brush Script MT" w:hAnsi="Brush Script MT"/>
          <w:b/>
          <w:sz w:val="48"/>
          <w:szCs w:val="48"/>
        </w:rPr>
        <w:t xml:space="preserve"> </w:t>
      </w:r>
      <w:r w:rsidRPr="00F67E7E">
        <w:rPr>
          <w:b/>
          <w:sz w:val="48"/>
          <w:szCs w:val="48"/>
        </w:rPr>
        <w:t>авитаминоз</w:t>
      </w:r>
      <w:r w:rsidRPr="00F67E7E">
        <w:rPr>
          <w:rFonts w:ascii="Brush Script MT" w:hAnsi="Brush Script MT"/>
          <w:b/>
          <w:sz w:val="48"/>
          <w:szCs w:val="48"/>
        </w:rPr>
        <w:t>.</w:t>
      </w:r>
    </w:p>
    <w:p w:rsidR="00630FA2" w:rsidRPr="00630FA2" w:rsidRDefault="00630FA2" w:rsidP="00F67E7E">
      <w:pPr>
        <w:ind w:firstLine="851"/>
        <w:rPr>
          <w:b/>
          <w:sz w:val="28"/>
          <w:szCs w:val="28"/>
        </w:rPr>
      </w:pPr>
    </w:p>
    <w:p w:rsidR="00630FA2" w:rsidRPr="00630FA2" w:rsidRDefault="00630FA2" w:rsidP="00F67E7E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Знакомая картина? Знакомьтесь – его величество Авитаминоз. И, к огромному сожалению, авитаминоз в весенний период у детей – явление не менее распространенное, чем у взрослых.</w:t>
      </w:r>
    </w:p>
    <w:p w:rsidR="00630FA2" w:rsidRPr="00630FA2" w:rsidRDefault="00630FA2" w:rsidP="00F67E7E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>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для вашего крохи может обернуться авитаминоз.</w:t>
      </w:r>
    </w:p>
    <w:p w:rsidR="00630FA2" w:rsidRPr="00630FA2" w:rsidRDefault="00630FA2" w:rsidP="00F67E7E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>Врачи советуют родителям немедленно бить тревогу в том случае, если они обнаружат у ребенка такие проблемы, как:</w:t>
      </w:r>
    </w:p>
    <w:p w:rsidR="00630FA2" w:rsidRPr="00630FA2" w:rsidRDefault="00630FA2" w:rsidP="00F67E7E">
      <w:pPr>
        <w:numPr>
          <w:ilvl w:val="0"/>
          <w:numId w:val="1"/>
        </w:numPr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>Повышенная утомляемость ребенка. Внимательные родители обязательно заметят, что ребенок стал быстро утомляться, все время норовит прилечь. У детей постарше могут начаться проблемы с успеваемостью в школе, рассеянность внимания, ухудшение памяти.</w:t>
      </w:r>
    </w:p>
    <w:p w:rsidR="00630FA2" w:rsidRPr="00630FA2" w:rsidRDefault="00630FA2" w:rsidP="00F67E7E">
      <w:pPr>
        <w:numPr>
          <w:ilvl w:val="0"/>
          <w:numId w:val="1"/>
        </w:numPr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>Нарушения сна. Авитаминоз может дать о себе знать нарушениями сна. У одних детей может наблюдаться повышенная сонливость, у других – бессонница.</w:t>
      </w:r>
    </w:p>
    <w:p w:rsidR="00630FA2" w:rsidRPr="00630FA2" w:rsidRDefault="00630FA2" w:rsidP="00F67E7E">
      <w:pPr>
        <w:numPr>
          <w:ilvl w:val="0"/>
          <w:numId w:val="1"/>
        </w:numPr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>Проблемы с деснами. Еще одним весьма достоверным признаком авитаминоза зачастую становятся кровоточащие десны. Причем в тяжелых случаях кровь остается не только на зубной щетке, но и даже на мягкой пище. В этом случае родители должны как можно быстрее обратиться за медицинской помощью.</w:t>
      </w:r>
    </w:p>
    <w:p w:rsidR="00630FA2" w:rsidRPr="00630FA2" w:rsidRDefault="00630FA2" w:rsidP="00F67E7E">
      <w:pPr>
        <w:numPr>
          <w:ilvl w:val="0"/>
          <w:numId w:val="1"/>
        </w:numPr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>Простудные заболевания. В том случае, если ребенок начинает часто болеть простудными заболеваниями, родители также должны задуматься о возможности авитаминоза. К сожалению, очень часто болезненность ребенка родители списывают на ослабленный иммунитет. И никто не связывает эти два понятия – авитаминоз и ослабленный иммунитет – между собой. И очень зря. Кстати говоря – именно недостаток витамина</w:t>
      </w:r>
      <w:proofErr w:type="gramStart"/>
      <w:r w:rsidRPr="00630FA2">
        <w:rPr>
          <w:sz w:val="28"/>
          <w:szCs w:val="28"/>
        </w:rPr>
        <w:t xml:space="preserve"> С</w:t>
      </w:r>
      <w:proofErr w:type="gramEnd"/>
      <w:r w:rsidRPr="00630FA2">
        <w:rPr>
          <w:sz w:val="28"/>
          <w:szCs w:val="28"/>
        </w:rPr>
        <w:t xml:space="preserve"> и приводит к снижению работы иммунной системы.</w:t>
      </w:r>
    </w:p>
    <w:p w:rsidR="00630FA2" w:rsidRPr="00630FA2" w:rsidRDefault="00630FA2" w:rsidP="00F67E7E">
      <w:pPr>
        <w:numPr>
          <w:ilvl w:val="0"/>
          <w:numId w:val="1"/>
        </w:numPr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>Некоторые другие заболевания. В том случае, если в организме ребенка не хватает витаминов группы</w:t>
      </w:r>
      <w:proofErr w:type="gramStart"/>
      <w:r w:rsidRPr="00630FA2">
        <w:rPr>
          <w:sz w:val="28"/>
          <w:szCs w:val="28"/>
        </w:rPr>
        <w:t xml:space="preserve"> В</w:t>
      </w:r>
      <w:proofErr w:type="gramEnd"/>
      <w:r w:rsidRPr="00630FA2">
        <w:rPr>
          <w:sz w:val="28"/>
          <w:szCs w:val="28"/>
        </w:rPr>
        <w:t xml:space="preserve">, возможно развитие заболеваний сердечно-сосудистой системы, поджелудочной железы, нервной системы, конъюнктивита. И точно установить причину, которая спровоцировала развитие этих заболеваний, практически </w:t>
      </w:r>
      <w:r w:rsidRPr="00630FA2">
        <w:rPr>
          <w:sz w:val="28"/>
          <w:szCs w:val="28"/>
        </w:rPr>
        <w:lastRenderedPageBreak/>
        <w:t>невозможно. Поэтому гораздо разумнее стараться предотвратить авитаминоз, чем потом лечить его последствия.</w:t>
      </w:r>
    </w:p>
    <w:p w:rsidR="00630FA2" w:rsidRPr="00630FA2" w:rsidRDefault="00630FA2" w:rsidP="00F67E7E">
      <w:pPr>
        <w:numPr>
          <w:ilvl w:val="0"/>
          <w:numId w:val="1"/>
        </w:numPr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>Малый вес и рост ребенка. Конечно же, природные и наследственные факторы играют огромную роль. Но в том случае, если ваш ребенок чрезмерно медленно набирает вес или растет, обязательно задумайтесь – а нет ли у крохи авитаминоза?</w:t>
      </w:r>
    </w:p>
    <w:p w:rsidR="00630FA2" w:rsidRPr="00630FA2" w:rsidRDefault="00630FA2" w:rsidP="00F67E7E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 xml:space="preserve">И помните о том, что в весеннее время проблема авитаминоза стоит особенно остро. Поэтому и проявления могут развиться крайне быстро. Позаботьтесь о профилактике авитаминоза своевременно. Причем и про всю остальную семью </w:t>
      </w:r>
      <w:proofErr w:type="gramStart"/>
      <w:r w:rsidRPr="00630FA2">
        <w:rPr>
          <w:sz w:val="28"/>
          <w:szCs w:val="28"/>
        </w:rPr>
        <w:t>забывать</w:t>
      </w:r>
      <w:proofErr w:type="gramEnd"/>
      <w:r w:rsidRPr="00630FA2">
        <w:rPr>
          <w:sz w:val="28"/>
          <w:szCs w:val="28"/>
        </w:rPr>
        <w:t xml:space="preserve"> также не стоит.</w:t>
      </w:r>
    </w:p>
    <w:p w:rsidR="00630FA2" w:rsidRPr="00F67E7E" w:rsidRDefault="00630FA2" w:rsidP="00F67E7E">
      <w:pPr>
        <w:pStyle w:val="2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F67E7E">
        <w:rPr>
          <w:b/>
          <w:sz w:val="28"/>
          <w:szCs w:val="28"/>
        </w:rPr>
        <w:t>Витаминно-минеральные комплексы</w:t>
      </w:r>
    </w:p>
    <w:p w:rsidR="00630FA2" w:rsidRPr="00630FA2" w:rsidRDefault="00630FA2" w:rsidP="00F67E7E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>Конечно же, решение этой проблемы есть, и оно совсем рядом. Современная фармакология предлагает многообразие самых различных витаминных комплексов. В принципе, витаминно-минеральные комплексы стали доступными людям относительно недавно – примерно 50 лет назад. Именно этим и оперируют противники фармакологических витаминных препаратов: «ведь жили же раньше люди без витаминов, и ничего! И такого слова, как авитаминоз, не было в арсенале медиков тех времен априори».</w:t>
      </w:r>
    </w:p>
    <w:p w:rsidR="00630FA2" w:rsidRPr="00630FA2" w:rsidRDefault="00630FA2" w:rsidP="00F67E7E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>И действительно – понятия «авитаминоз» не было. Зато была такая страшная болезнь, как цинга. Обязательными спутниками подобного заболевания были сильнейший упадок сил, вялость, потеря зубов, различные массовые кровотечения, а как печальный итог – смерть человека. А ведь цинга есть не что иное, как последняя стадия авитаминоза.</w:t>
      </w:r>
    </w:p>
    <w:p w:rsidR="00630FA2" w:rsidRPr="00630FA2" w:rsidRDefault="00630FA2" w:rsidP="00F67E7E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>Поэтому не стоит отвергать достижения современной фармакологии. Однако в другую крайность впадать также не стоит – витамины не конфетки, и есть их бесконтрольно ни в коем случае нельзя. Передозировка витаминов не менее опасна для детского организма, чем его нехватка. Все витаминно-минеральные комплексы ребенку должен назначать его лечащий врач – педиатр, который осведомлен о состоянии здоровья ребенка и его индивидуальных особенностях организма.</w:t>
      </w:r>
    </w:p>
    <w:p w:rsidR="00630FA2" w:rsidRPr="00F67E7E" w:rsidRDefault="00630FA2" w:rsidP="00F67E7E">
      <w:pPr>
        <w:pStyle w:val="2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F67E7E">
        <w:rPr>
          <w:b/>
          <w:sz w:val="28"/>
          <w:szCs w:val="28"/>
        </w:rPr>
        <w:t>Правильный рацион питания</w:t>
      </w:r>
    </w:p>
    <w:p w:rsidR="00630FA2" w:rsidRPr="00630FA2" w:rsidRDefault="00630FA2" w:rsidP="00F67E7E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 xml:space="preserve">Однако витаминно-минеральные комплексы – это не единственная панацея. Очень важно правильно сбалансировать рацион </w:t>
      </w:r>
      <w:hyperlink r:id="rId5" w:tgtFrame="_blank" w:history="1">
        <w:r w:rsidRPr="00630FA2">
          <w:rPr>
            <w:rStyle w:val="a3"/>
            <w:sz w:val="28"/>
            <w:szCs w:val="28"/>
          </w:rPr>
          <w:t>питания ребенка</w:t>
        </w:r>
      </w:hyperlink>
      <w:r w:rsidRPr="00630FA2">
        <w:rPr>
          <w:sz w:val="28"/>
          <w:szCs w:val="28"/>
        </w:rPr>
        <w:t>. Весной он должен быть обогащен продуктами, которые в большом количестве содержат витамины и микроэлементами, так необходимые малышу. Детские врачи-диетологи советуют обратить особо пристальное внимание на меню малыша.</w:t>
      </w:r>
    </w:p>
    <w:p w:rsidR="00630FA2" w:rsidRPr="00630FA2" w:rsidRDefault="00630FA2" w:rsidP="00F67E7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30FA2">
        <w:rPr>
          <w:sz w:val="28"/>
          <w:szCs w:val="28"/>
        </w:rPr>
        <w:t>Молочные продукты должны составлять не менее 40% всего рациона питания крохи. Причем актуальны все молочные продукты – молоко, кефир, ряженка, сметана, йогурты. Разумеется, следует отдать предпочтение продуктам, не содержащим искусственных красителей. В молоке содержится большое количество кальция, который способствует усвоению всех остальных витаминов.</w:t>
      </w:r>
    </w:p>
    <w:p w:rsidR="00630FA2" w:rsidRPr="00630FA2" w:rsidRDefault="00630FA2" w:rsidP="00F67E7E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 xml:space="preserve">Также необходимо следить за тем, чтобы в рационе питания малыша было достаточное количество животного белка. Он просто необходим для </w:t>
      </w:r>
      <w:r w:rsidRPr="00630FA2">
        <w:rPr>
          <w:sz w:val="28"/>
          <w:szCs w:val="28"/>
        </w:rPr>
        <w:lastRenderedPageBreak/>
        <w:t>полноценного развития ребенка и функционирования его организма. Но не забывайте о том, что все мясные блюда для ребенка должны проходить тщательную термическую обработку.</w:t>
      </w:r>
    </w:p>
    <w:p w:rsidR="00630FA2" w:rsidRPr="00F67E7E" w:rsidRDefault="00630FA2" w:rsidP="00F67E7E">
      <w:pPr>
        <w:pStyle w:val="2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F67E7E">
        <w:rPr>
          <w:b/>
          <w:sz w:val="28"/>
          <w:szCs w:val="28"/>
        </w:rPr>
        <w:t>Кладовые природы</w:t>
      </w:r>
    </w:p>
    <w:p w:rsidR="00630FA2" w:rsidRPr="00630FA2" w:rsidRDefault="00630FA2" w:rsidP="00F67E7E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>Очень многие родители, опасаясь развития у ребенка авитаминоза, стараются покупать ему как можно больше различных овощей и фруктов. Конечно же, это весьма похвально. Но решить проблему того, как предупредить весенний авитаминоз, таким способом вряд ли удастся. Ведь к весеннему периоду в привозных фруктах и овощах практически не остается никаких витаминов. Поэтому ничего полезного, кроме клетчатки, ребенок не получит.</w:t>
      </w:r>
    </w:p>
    <w:p w:rsidR="00630FA2" w:rsidRPr="00630FA2" w:rsidRDefault="00630FA2" w:rsidP="00F67E7E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>И вот тут самое-то время вспомнить о том, что нам может предложить природа. Зачастую народные способы того, как предупредить весенний авитаминоз у детей, гораздо эффективнее, чем импортные фрукты и самые дорогие поливитаминные комплексы.</w:t>
      </w:r>
    </w:p>
    <w:p w:rsidR="00630FA2" w:rsidRPr="00630FA2" w:rsidRDefault="00630FA2" w:rsidP="00F67E7E">
      <w:pPr>
        <w:numPr>
          <w:ilvl w:val="0"/>
          <w:numId w:val="2"/>
        </w:numPr>
        <w:ind w:firstLine="851"/>
        <w:rPr>
          <w:sz w:val="28"/>
          <w:szCs w:val="28"/>
        </w:rPr>
      </w:pPr>
      <w:r w:rsidRPr="00630FA2">
        <w:rPr>
          <w:rStyle w:val="a6"/>
          <w:i/>
          <w:iCs/>
          <w:sz w:val="28"/>
          <w:szCs w:val="28"/>
        </w:rPr>
        <w:t>Всевозможные сухофрукты</w:t>
      </w:r>
    </w:p>
    <w:p w:rsidR="00630FA2" w:rsidRPr="00630FA2" w:rsidRDefault="00630FA2" w:rsidP="00F67E7E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>Все сухофрукты очень богаты такими витаминами, как</w:t>
      </w:r>
      <w:proofErr w:type="gramStart"/>
      <w:r w:rsidRPr="00630FA2">
        <w:rPr>
          <w:sz w:val="28"/>
          <w:szCs w:val="28"/>
        </w:rPr>
        <w:t xml:space="preserve"> А</w:t>
      </w:r>
      <w:proofErr w:type="gramEnd"/>
      <w:r w:rsidRPr="00630FA2">
        <w:rPr>
          <w:sz w:val="28"/>
          <w:szCs w:val="28"/>
        </w:rPr>
        <w:t>, В1, В2, В3, В5, В6. Да и минеральных элементов также достаточно много – это и натрий, и фосфор, и магний, и кальций, и железо. Сухофрукты достаточно сладкие, поэтому их любят практически все дети без исключения. Вряд ли у вас возникнет проблема с тем, как заставить ребенка есть сухофрукты.</w:t>
      </w:r>
    </w:p>
    <w:p w:rsidR="00630FA2" w:rsidRPr="00630FA2" w:rsidRDefault="00630FA2" w:rsidP="00F67E7E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>Кстати говоря, обратите особое внимание на сами сухофрукты. В продаже можно найти два вида сухофруктов – высушенные промышленным способом и в домашних условиях. Конечно же, вторые стоят гораздо дороже, но и витаминов в них намного больше. Поэтому постарайтесь покупать именно их, если, конечно же, позволяет ваш бюджет. Ведь здоровье ребенка – это явно не тот пункт, на котором стоит экономить семейный бюджет.</w:t>
      </w:r>
    </w:p>
    <w:p w:rsidR="00630FA2" w:rsidRPr="00630FA2" w:rsidRDefault="00630FA2" w:rsidP="00F67E7E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>Ребенок может кушать сухофрукты просто так, но гораздо разумнее приготовить ему витаминную смесь. Готовится она следующим образом: возьмите равные части чернослива, изюма, инжира и кураги. Пропустите их через мясорубку, добавьте такие же равные доли меда и лимона. Смесь тщательно перемешайте и поместите в стеклянную емкость, которую нужно хранить в холодильнике.</w:t>
      </w:r>
    </w:p>
    <w:p w:rsidR="00630FA2" w:rsidRPr="00630FA2" w:rsidRDefault="00630FA2" w:rsidP="00F67E7E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>В том случае, если ребенок склонен к частым простудным заболеваниям, к получившейся витаминной смеси можно добавить либо одну часть листьев алоэ, либо одну ампулу экстракта алоэ. Смесь можно давать ребенку просто ложками, а можно намазывать на хлеб или печенье – эффект будет одинаковым. В день ребенок должен съедать витаминную смесь из расчета одна чайная ложка на каждые десять килограмм веса.</w:t>
      </w:r>
    </w:p>
    <w:p w:rsidR="00630FA2" w:rsidRPr="00630FA2" w:rsidRDefault="00630FA2" w:rsidP="00F67E7E">
      <w:pPr>
        <w:numPr>
          <w:ilvl w:val="0"/>
          <w:numId w:val="3"/>
        </w:numPr>
        <w:ind w:firstLine="851"/>
        <w:rPr>
          <w:sz w:val="28"/>
          <w:szCs w:val="28"/>
        </w:rPr>
      </w:pPr>
      <w:r w:rsidRPr="00630FA2">
        <w:rPr>
          <w:rStyle w:val="a6"/>
          <w:i/>
          <w:iCs/>
          <w:sz w:val="28"/>
          <w:szCs w:val="28"/>
        </w:rPr>
        <w:t>Сырая свекла и морская капуста</w:t>
      </w:r>
    </w:p>
    <w:p w:rsidR="00630FA2" w:rsidRPr="00630FA2" w:rsidRDefault="00630FA2" w:rsidP="00F67E7E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 xml:space="preserve">Практически бесценными источниками йода для ребенка могут стать морская капуста и сырая свекла. Конечно же, эти продукты имеют </w:t>
      </w:r>
      <w:proofErr w:type="gramStart"/>
      <w:r w:rsidRPr="00630FA2">
        <w:rPr>
          <w:sz w:val="28"/>
          <w:szCs w:val="28"/>
        </w:rPr>
        <w:t>весьма своеобразный</w:t>
      </w:r>
      <w:proofErr w:type="gramEnd"/>
      <w:r w:rsidRPr="00630FA2">
        <w:rPr>
          <w:sz w:val="28"/>
          <w:szCs w:val="28"/>
        </w:rPr>
        <w:t xml:space="preserve"> вкус, и заставить съесть маленького ребенка подобный салат может оказаться задачей сложной. Однако можно все же попробовать. Да и для взрослых детей этот вариант может оказаться оптимальным.</w:t>
      </w:r>
    </w:p>
    <w:p w:rsidR="00630FA2" w:rsidRPr="00630FA2" w:rsidRDefault="00630FA2" w:rsidP="00F67E7E">
      <w:pPr>
        <w:numPr>
          <w:ilvl w:val="0"/>
          <w:numId w:val="4"/>
        </w:numPr>
        <w:ind w:firstLine="851"/>
        <w:rPr>
          <w:sz w:val="28"/>
          <w:szCs w:val="28"/>
        </w:rPr>
      </w:pPr>
      <w:r w:rsidRPr="00630FA2">
        <w:rPr>
          <w:rStyle w:val="a5"/>
          <w:b/>
          <w:bCs/>
          <w:sz w:val="28"/>
          <w:szCs w:val="28"/>
        </w:rPr>
        <w:lastRenderedPageBreak/>
        <w:t>Корень сельдерея</w:t>
      </w:r>
    </w:p>
    <w:p w:rsidR="00630FA2" w:rsidRPr="00630FA2" w:rsidRDefault="00630FA2" w:rsidP="00F67E7E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>Сельдерей – вообще незаменимый помощник родителей в борьбе с авитаминозом. В нем содержится огромное количество калия и железа. Кроме того, он обладает еще одной приятной особенностью – приятным вкусом. Несмотря на то, что чаще всего дети не любят какие-либо приправы, блюда из корня сельдерея всегда пользуются у них повышенным спросом.</w:t>
      </w:r>
    </w:p>
    <w:p w:rsidR="00630FA2" w:rsidRPr="00630FA2" w:rsidRDefault="00630FA2" w:rsidP="00F67E7E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 xml:space="preserve">Причем в ход можно пустить абсолютно все – корень сельдерея, пропущенный через мясорубку, сок сельдерея. Вы можете добавлять сельдерей </w:t>
      </w:r>
      <w:proofErr w:type="gramStart"/>
      <w:r w:rsidRPr="00630FA2">
        <w:rPr>
          <w:sz w:val="28"/>
          <w:szCs w:val="28"/>
        </w:rPr>
        <w:t>в первые</w:t>
      </w:r>
      <w:proofErr w:type="gramEnd"/>
      <w:r w:rsidRPr="00630FA2">
        <w:rPr>
          <w:sz w:val="28"/>
          <w:szCs w:val="28"/>
        </w:rPr>
        <w:t xml:space="preserve"> и вторые блюда детского меню в неограниченных количествах. В данной ситуации опасаться переизбытка витаминов не стоит – все излишки покинут организм малыша без каких-либо негативных последствий.</w:t>
      </w:r>
    </w:p>
    <w:p w:rsidR="00630FA2" w:rsidRPr="00630FA2" w:rsidRDefault="00630FA2" w:rsidP="00F67E7E">
      <w:pPr>
        <w:numPr>
          <w:ilvl w:val="0"/>
          <w:numId w:val="5"/>
        </w:numPr>
        <w:ind w:firstLine="851"/>
        <w:rPr>
          <w:sz w:val="28"/>
          <w:szCs w:val="28"/>
        </w:rPr>
      </w:pPr>
      <w:r w:rsidRPr="00630FA2">
        <w:rPr>
          <w:rStyle w:val="a5"/>
          <w:b/>
          <w:bCs/>
          <w:sz w:val="28"/>
          <w:szCs w:val="28"/>
        </w:rPr>
        <w:t>Шиповник</w:t>
      </w:r>
    </w:p>
    <w:p w:rsidR="00630FA2" w:rsidRPr="00630FA2" w:rsidRDefault="00630FA2" w:rsidP="00F67E7E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 xml:space="preserve">Шиповник в народе называют «кладезю» витаминов неспроста – в нем содержатся такие витамины, как P, K, E, B2 , и C. Кроме того, в шиповнике в больших количествах содержатся </w:t>
      </w:r>
      <w:hyperlink r:id="rId6" w:tgtFrame="_blank" w:history="1">
        <w:r w:rsidRPr="00630FA2">
          <w:rPr>
            <w:rStyle w:val="a3"/>
            <w:sz w:val="28"/>
            <w:szCs w:val="28"/>
          </w:rPr>
          <w:t>эфирные масла</w:t>
        </w:r>
      </w:hyperlink>
      <w:r w:rsidRPr="00630FA2">
        <w:rPr>
          <w:sz w:val="28"/>
          <w:szCs w:val="28"/>
        </w:rPr>
        <w:t>, лимонная и яблочная кислоты и каротин. И, конечно же, в шиповнике содержится огромное количество незаменимого витамина</w:t>
      </w:r>
      <w:proofErr w:type="gramStart"/>
      <w:r w:rsidRPr="00630FA2">
        <w:rPr>
          <w:sz w:val="28"/>
          <w:szCs w:val="28"/>
        </w:rPr>
        <w:t xml:space="preserve"> С</w:t>
      </w:r>
      <w:proofErr w:type="gramEnd"/>
      <w:r w:rsidRPr="00630FA2">
        <w:rPr>
          <w:sz w:val="28"/>
          <w:szCs w:val="28"/>
        </w:rPr>
        <w:t xml:space="preserve"> – в 30 раз больше, чем в лимоне.</w:t>
      </w:r>
    </w:p>
    <w:p w:rsidR="00630FA2" w:rsidRPr="00630FA2" w:rsidRDefault="00630FA2" w:rsidP="00F67E7E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 xml:space="preserve">Конечно же, в весеннее время свежий шиповник не найти, но практически в любой аптеке можно купить сухие плоды. Вы можете заваривать шиповник как чай, а можете варить из него отвары – и ваш ребенок наверняка получит все необходимые ему витамины. Если вы завариваете </w:t>
      </w:r>
      <w:proofErr w:type="gramStart"/>
      <w:r w:rsidRPr="00630FA2">
        <w:rPr>
          <w:sz w:val="28"/>
          <w:szCs w:val="28"/>
        </w:rPr>
        <w:t>шиповник</w:t>
      </w:r>
      <w:proofErr w:type="gramEnd"/>
      <w:r w:rsidRPr="00630FA2">
        <w:rPr>
          <w:sz w:val="28"/>
          <w:szCs w:val="28"/>
        </w:rPr>
        <w:t xml:space="preserve"> как простой чай, то просто измельчите его и поместите в заварной чайник, словно обычную заварку.</w:t>
      </w:r>
    </w:p>
    <w:p w:rsidR="00630FA2" w:rsidRPr="00630FA2" w:rsidRDefault="00630FA2" w:rsidP="00F67E7E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 xml:space="preserve">Если же вы решили приготовить отвар, это также не займет много времени. Поместите в эмалированную посуду 5 столовых ложек сухих плодов шиповника, залейте их одним литром воды и доведите до кипения. После этого огонь уменьшите, накройте </w:t>
      </w:r>
      <w:hyperlink r:id="rId7" w:tgtFrame="_blank" w:history="1">
        <w:r w:rsidRPr="00630FA2">
          <w:rPr>
            <w:rStyle w:val="a3"/>
            <w:sz w:val="28"/>
            <w:szCs w:val="28"/>
          </w:rPr>
          <w:t>кастрюлю крышкой</w:t>
        </w:r>
      </w:hyperlink>
      <w:r w:rsidRPr="00630FA2">
        <w:rPr>
          <w:sz w:val="28"/>
          <w:szCs w:val="28"/>
        </w:rPr>
        <w:t xml:space="preserve"> и кипятите на протяжении 30 минут. Учитывая, что отвар готовится для ребенка, обязательно добавьте туда 5 столовых ложек сахара.</w:t>
      </w:r>
    </w:p>
    <w:p w:rsidR="00630FA2" w:rsidRPr="00630FA2" w:rsidRDefault="00630FA2" w:rsidP="00F67E7E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 xml:space="preserve">В том случае, если отвар шиповника предназначен для детей </w:t>
      </w:r>
      <w:proofErr w:type="gramStart"/>
      <w:r w:rsidRPr="00630FA2">
        <w:rPr>
          <w:sz w:val="28"/>
          <w:szCs w:val="28"/>
        </w:rPr>
        <w:t>более старшего</w:t>
      </w:r>
      <w:proofErr w:type="gramEnd"/>
      <w:r w:rsidRPr="00630FA2">
        <w:rPr>
          <w:sz w:val="28"/>
          <w:szCs w:val="28"/>
        </w:rPr>
        <w:t xml:space="preserve"> возраста, сахар можно заменить медом. Разумеется, в том случае, если у ребенка нет аллергических реакций на мед. Готовый отвар оберните махровым полотенцем и оставьте настаиваться на несколько часов. После этого процедите отвар при помощи марлевой ткани.</w:t>
      </w:r>
    </w:p>
    <w:p w:rsidR="00630FA2" w:rsidRPr="00630FA2" w:rsidRDefault="00630FA2" w:rsidP="00F67E7E">
      <w:pPr>
        <w:numPr>
          <w:ilvl w:val="0"/>
          <w:numId w:val="6"/>
        </w:numPr>
        <w:ind w:firstLine="851"/>
        <w:rPr>
          <w:sz w:val="28"/>
          <w:szCs w:val="28"/>
        </w:rPr>
      </w:pPr>
      <w:r w:rsidRPr="00630FA2">
        <w:rPr>
          <w:rStyle w:val="a5"/>
          <w:b/>
          <w:bCs/>
          <w:sz w:val="28"/>
          <w:szCs w:val="28"/>
        </w:rPr>
        <w:t>Рябина</w:t>
      </w:r>
    </w:p>
    <w:p w:rsidR="00630FA2" w:rsidRPr="00630FA2" w:rsidRDefault="00630FA2" w:rsidP="00F67E7E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>Также ни в коем случае нельзя забывать о такой полезной ягоде, как рябина. В принципе, сушеные плоды рябины можно найти в аптеках, но это не так уж просто. Поэтому о заготовке рябины стоит подумать еще зимой. Сушится она очень просто – достаточно разложить плоды рябины на ровную поверхность в сухом и темном месте. Примерно за неделю ягоды рябины высохнут.</w:t>
      </w:r>
    </w:p>
    <w:p w:rsidR="00630FA2" w:rsidRPr="00630FA2" w:rsidRDefault="00630FA2" w:rsidP="00F67E7E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>В ягодах рябины содержится огромное количество каротина – больше чем в моркови. Да и витаминов группы</w:t>
      </w:r>
      <w:proofErr w:type="gramStart"/>
      <w:r w:rsidRPr="00630FA2">
        <w:rPr>
          <w:sz w:val="28"/>
          <w:szCs w:val="28"/>
        </w:rPr>
        <w:t xml:space="preserve"> В</w:t>
      </w:r>
      <w:proofErr w:type="gramEnd"/>
      <w:r w:rsidRPr="00630FA2">
        <w:rPr>
          <w:sz w:val="28"/>
          <w:szCs w:val="28"/>
        </w:rPr>
        <w:t xml:space="preserve"> там очень и очень много. Из рябины также готовятся как чаи, так и отвары. Рецепт приготовления точно </w:t>
      </w:r>
      <w:r w:rsidRPr="00630FA2">
        <w:rPr>
          <w:sz w:val="28"/>
          <w:szCs w:val="28"/>
        </w:rPr>
        <w:lastRenderedPageBreak/>
        <w:t>такой же, как и отвара шиповника. Но обратите внимание – отвар рябины можно готовить только для детей старше семи лет. Кроме того, не стоит давать отвар рябины детям, страдающим от каких- либо заболеваний желудочно-кишечного тракта.</w:t>
      </w:r>
    </w:p>
    <w:p w:rsidR="00630FA2" w:rsidRPr="00630FA2" w:rsidRDefault="00630FA2" w:rsidP="00F67E7E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630FA2">
        <w:rPr>
          <w:sz w:val="28"/>
          <w:szCs w:val="28"/>
        </w:rPr>
        <w:t>Однако помните о том, не стоит принимать поливитаминные комплексы и витаминные отвары одновременно, без согласия и одобрения врача. В противном случае возможен переизбыток тех или иных витаминов. Будьте здоровы и радуйтесь весне!</w:t>
      </w:r>
    </w:p>
    <w:p w:rsidR="00630FA2" w:rsidRPr="00630FA2" w:rsidRDefault="00630FA2" w:rsidP="00F67E7E">
      <w:pPr>
        <w:ind w:firstLine="851"/>
        <w:rPr>
          <w:b/>
          <w:sz w:val="28"/>
          <w:szCs w:val="28"/>
        </w:rPr>
      </w:pPr>
    </w:p>
    <w:sectPr w:rsidR="00630FA2" w:rsidRPr="00630FA2" w:rsidSect="00F67E7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4EA8"/>
    <w:multiLevelType w:val="multilevel"/>
    <w:tmpl w:val="E4D8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6513F"/>
    <w:multiLevelType w:val="multilevel"/>
    <w:tmpl w:val="2958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D21A6"/>
    <w:multiLevelType w:val="multilevel"/>
    <w:tmpl w:val="3C9E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2E641D"/>
    <w:multiLevelType w:val="multilevel"/>
    <w:tmpl w:val="D9CE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3627BD"/>
    <w:multiLevelType w:val="multilevel"/>
    <w:tmpl w:val="6A12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D675C3"/>
    <w:multiLevelType w:val="multilevel"/>
    <w:tmpl w:val="FDE4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characterSpacingControl w:val="doNotCompress"/>
  <w:compat/>
  <w:rsids>
    <w:rsidRoot w:val="00C45E19"/>
    <w:rsid w:val="00103069"/>
    <w:rsid w:val="00630FA2"/>
    <w:rsid w:val="00873A8D"/>
    <w:rsid w:val="00C45E19"/>
    <w:rsid w:val="00F6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630FA2"/>
    <w:pPr>
      <w:spacing w:before="100" w:beforeAutospacing="1" w:after="100" w:afterAutospacing="1"/>
      <w:outlineLvl w:val="1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630FA2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rsid w:val="00630FA2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630FA2"/>
    <w:rPr>
      <w:i/>
      <w:iCs/>
    </w:rPr>
  </w:style>
  <w:style w:type="character" w:styleId="a6">
    <w:name w:val="Strong"/>
    <w:basedOn w:val="a0"/>
    <w:qFormat/>
    <w:rsid w:val="00630F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ick01.begun.ru/click.jsp?url=Og8EVywiIyI09Lko9yWrsMvC24HfytV1EwxQyfMEXbqE9CmO4Y0*VnFXO8mVXlDa9QA0Df4K5aWybiel7jXYROxObF4bDJjNp3xRW7nJAhPB2At9nZIImulgPVpd*6W40bN7XAPL6AIeWug0CgzLx7Q5rPKA-VbIh5HZSaWzKRED60*B*aqdABBB0mSGrIqpzJ953*kBWGOQVhAoZjgmrgN8Cj*EfmiKvsXJ-YSn-eTdn*TNxGsx*DvtWthaUkxS7g*tMl8IpsVYDXvJYg9jtUiO*IitPs7w6BNbbIPNA2frYTYI-Qg4V4h816xcqaYSQ546YHmSjqBlJCI8kQH4nJMxKCH2cFEJ-s12WRoFCt4Pe2W*f8yXm08hm-hHkf2r8zmsebWd*xpidbSFOaX2CEr3PktBU3qkgYQTnZlL*ki3Ml2Gxt5FV-kwWgOHL2Ia-w*ga50PenbgvScVVJTzZcZjm88O5a0xWSptMar0h4lCqssrbspcSHn7GDgS1l4sZ1OA*HMsJX40-vYRmRicN2n4OnTWP6gnlwOFMcrm7*BGHvH3I2*ElETO6kO60T7lkoXK3VLIePl9somdA9LD0Kd4jmalbAU9UIoFSRT-3q0Mazx97AzieynVu9ayYPEngSRr5CV3Q6z2VLvRi9msVJ*C*DX9iup8iFJuYA&amp;eurl%5B%5D=Og8EV-Lz8vM0fLTLJP*8xXzJF1AQu4Dn33CSajtcD*lpgw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ck01.begun.ru/click.jsp?url=Og8EVyEqKyrOWR4m*SulvsXM1Y-RxNt7HQJexyeLH-pCosZnxVTsOzGeB8*yX8kWXCUsxPHpuM8sCzvL3O5Gtkq-La6XjP82CNJgNT9Hq5opCbEVu*WukPNnmAva2iski8KjHNN51-tKFPMmrKK4He7vw0SvY9kgN4ufWb*J5DxRSF6GwQO2NJ2WF3qOeL0mCqKn4WBBwtmxKKBbxiC1vnrQhgRzYKn47OilsdHNcEvvmm7umLBEt68e4k3WebtX7PCey7wbsaAdwSZqhhQ0bPHCAkIq7pABTqtBKpCpyfJ2Uo7KTRoaug7uJo0dsEJMjuVJ07t0HvNXOqodW9V1DSVCaX4eDwiMLg*LUYJQcZCcSYE5Ffwi16fe3uwZ*RqT9uA1upIhsWPszBN79leNGK*akh3hoJhYtZyt0wjnrrFczrMGO*6ucKuYllVTuRF3mTtAilsZoJ9NXg6Z&amp;eurl%5B%5D=Og8EV8zNzM1fEGQtwhlaI5ov8bZb52mjLhDtGqVHnb4pKv1a" TargetMode="External"/><Relationship Id="rId5" Type="http://schemas.openxmlformats.org/officeDocument/2006/relationships/hyperlink" Target="http://click01.begun.ru/click.jsp?url=Og8EV19VVFXciu4v8CKst8zF3IbYzdJyFAtXzu8Pir7xBe1SXb3Ku4hbFK9il8S8iJxZpRRKfW1L0fp2-55YLaHh9GOPRfJmwGQh-0V8k10ru-Yj*aDUHDbhp2TEFnuJHhtJxWDTl4VPP8aB3XkrF4l54soG-MD8mMJXTA9w2SVjxRR0904ANIGXPw7ea5e11ExmDtrClkWKgxm1rd*7xjB2bPGqk53XDjEVnNhh3fzosK96vA7Zrhe484Ju-Xg659J*e-j5WZQOrBo1dL0iJwHvfR2JX-O-tpHeLRcAxU0oyWcicVCyUfSM4IZGjhZ41belM0FndMrlb0ZGD3I4q4rU5--HLVrV9YN6KcQHsHpc*UYxFyPkzSwMkoh0X17y0BRzIpakZIc*eHNzlsMi0muR3j717yjVmmF24Q1GQGyN8Fr-gPkHdVIuBt5*WNWB3rX*EM9T9iV2JxSqEg5Eo5cN8KeKS08yG8CQlNqljCgF6r1r&amp;eurl%5B%5D=Og8EV8vKy8rd2KN3mEMAecB1q*xMetqMmMb2vhhpUPa2bm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1944</Words>
  <Characters>11083</Characters>
  <Application>Microsoft Office Word</Application>
  <DocSecurity>0</DocSecurity>
  <Lines>92</Lines>
  <Paragraphs>26</Paragraphs>
  <ScaleCrop>false</ScaleCrop>
  <Company/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Ваня</cp:lastModifiedBy>
  <cp:revision>2</cp:revision>
  <dcterms:created xsi:type="dcterms:W3CDTF">2015-03-05T05:17:00Z</dcterms:created>
  <dcterms:modified xsi:type="dcterms:W3CDTF">2015-03-05T05:17:00Z</dcterms:modified>
</cp:coreProperties>
</file>